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8EEE67" w14:textId="77777777" w:rsidR="00182CBF" w:rsidRPr="00182CBF" w:rsidRDefault="00182CBF" w:rsidP="00182CBF">
      <w:pPr>
        <w:shd w:val="clear" w:color="auto" w:fill="CCE4F5"/>
        <w:spacing w:before="0" w:after="75"/>
        <w:jc w:val="left"/>
        <w:outlineLvl w:val="1"/>
        <w:rPr>
          <w:rFonts w:ascii="Lato" w:eastAsia="Times New Roman" w:hAnsi="Lato" w:cs="Times New Roman"/>
          <w:b/>
          <w:bCs/>
          <w:caps/>
          <w:color w:val="57575C"/>
          <w:kern w:val="0"/>
          <w:sz w:val="32"/>
          <w:szCs w:val="32"/>
          <w:lang w:eastAsia="es-ES"/>
          <w14:ligatures w14:val="none"/>
        </w:rPr>
      </w:pPr>
      <w:r w:rsidRPr="00182CBF">
        <w:rPr>
          <w:rFonts w:ascii="Lato" w:eastAsia="Times New Roman" w:hAnsi="Lato" w:cs="Times New Roman"/>
          <w:b/>
          <w:bCs/>
          <w:caps/>
          <w:color w:val="57575C"/>
          <w:kern w:val="0"/>
          <w:sz w:val="32"/>
          <w:szCs w:val="32"/>
          <w:lang w:eastAsia="es-ES"/>
          <w14:ligatures w14:val="none"/>
        </w:rPr>
        <w:t>JOSÉ MANUEL PANCORBO DE LA TORRE. CONSEJERO DE FOMENTO E INFRAESTRUCTURAS</w:t>
      </w:r>
    </w:p>
    <w:p w14:paraId="31F832CD" w14:textId="77777777" w:rsidR="00182CBF" w:rsidRDefault="00182CBF" w:rsidP="00DC7B4E">
      <w:pPr>
        <w:shd w:val="clear" w:color="auto" w:fill="FFFFFF"/>
        <w:spacing w:before="192" w:after="72" w:line="394" w:lineRule="atLeast"/>
        <w:jc w:val="left"/>
        <w:outlineLvl w:val="2"/>
        <w:rPr>
          <w:rFonts w:ascii="Lato" w:eastAsia="Times New Roman" w:hAnsi="Lato" w:cs="Times New Roman"/>
          <w:b/>
          <w:bCs/>
          <w:color w:val="525257"/>
          <w:kern w:val="0"/>
          <w:sz w:val="46"/>
          <w:szCs w:val="46"/>
          <w:lang w:eastAsia="es-ES"/>
          <w14:ligatures w14:val="none"/>
        </w:rPr>
      </w:pPr>
    </w:p>
    <w:p w14:paraId="35823BD8" w14:textId="77777777" w:rsidR="00182CBF" w:rsidRDefault="00182CBF" w:rsidP="00DC7B4E">
      <w:pPr>
        <w:shd w:val="clear" w:color="auto" w:fill="FFFFFF"/>
        <w:spacing w:before="192" w:after="72" w:line="394" w:lineRule="atLeast"/>
        <w:jc w:val="left"/>
        <w:outlineLvl w:val="2"/>
        <w:rPr>
          <w:rFonts w:ascii="Lato" w:eastAsia="Times New Roman" w:hAnsi="Lato" w:cs="Times New Roman"/>
          <w:b/>
          <w:bCs/>
          <w:color w:val="525257"/>
          <w:kern w:val="0"/>
          <w:sz w:val="46"/>
          <w:szCs w:val="46"/>
          <w:lang w:eastAsia="es-ES"/>
          <w14:ligatures w14:val="none"/>
        </w:rPr>
      </w:pPr>
    </w:p>
    <w:p w14:paraId="5BB43541" w14:textId="77777777" w:rsidR="00182CBF" w:rsidRDefault="00182CBF" w:rsidP="00DC7B4E">
      <w:pPr>
        <w:shd w:val="clear" w:color="auto" w:fill="FFFFFF"/>
        <w:spacing w:before="192" w:after="72" w:line="394" w:lineRule="atLeast"/>
        <w:jc w:val="left"/>
        <w:outlineLvl w:val="2"/>
        <w:rPr>
          <w:rFonts w:ascii="Lato" w:eastAsia="Times New Roman" w:hAnsi="Lato" w:cs="Times New Roman"/>
          <w:b/>
          <w:bCs/>
          <w:color w:val="525257"/>
          <w:kern w:val="0"/>
          <w:sz w:val="46"/>
          <w:szCs w:val="46"/>
          <w:lang w:eastAsia="es-ES"/>
          <w14:ligatures w14:val="none"/>
        </w:rPr>
      </w:pPr>
    </w:p>
    <w:p w14:paraId="5ABB4431" w14:textId="603E93AD" w:rsidR="00DC7B4E" w:rsidRPr="00DC7B4E" w:rsidRDefault="00DC7B4E" w:rsidP="00DC7B4E">
      <w:pPr>
        <w:shd w:val="clear" w:color="auto" w:fill="FFFFFF"/>
        <w:spacing w:before="192" w:after="72" w:line="394" w:lineRule="atLeast"/>
        <w:jc w:val="left"/>
        <w:outlineLvl w:val="2"/>
        <w:rPr>
          <w:rFonts w:ascii="Lato" w:eastAsia="Times New Roman" w:hAnsi="Lato" w:cs="Times New Roman"/>
          <w:b/>
          <w:bCs/>
          <w:color w:val="525257"/>
          <w:kern w:val="0"/>
          <w:sz w:val="46"/>
          <w:szCs w:val="46"/>
          <w:lang w:eastAsia="es-ES"/>
          <w14:ligatures w14:val="none"/>
        </w:rPr>
      </w:pPr>
      <w:r>
        <w:rPr>
          <w:noProof/>
        </w:rPr>
        <w:drawing>
          <wp:anchor distT="0" distB="0" distL="114300" distR="114300" simplePos="0" relativeHeight="251658240" behindDoc="0" locked="0" layoutInCell="1" allowOverlap="1" wp14:anchorId="7200E1A5" wp14:editId="4EA6C6B5">
            <wp:simplePos x="1082650" y="1024128"/>
            <wp:positionH relativeFrom="margin">
              <wp:align>left</wp:align>
            </wp:positionH>
            <wp:positionV relativeFrom="margin">
              <wp:align>top</wp:align>
            </wp:positionV>
            <wp:extent cx="1097280" cy="1765517"/>
            <wp:effectExtent l="0" t="0" r="7620" b="6350"/>
            <wp:wrapSquare wrapText="bothSides"/>
            <wp:docPr id="196356633" name="Imagen 1" descr="José Manuel Pancorbo de la Torre. Consejero de Fomento e Infraestructu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sé Manuel Pancorbo de la Torre. Consejero de Fomento e Infraestructura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97280" cy="1765517"/>
                    </a:xfrm>
                    <a:prstGeom prst="rect">
                      <a:avLst/>
                    </a:prstGeom>
                    <a:noFill/>
                    <a:ln>
                      <a:noFill/>
                    </a:ln>
                  </pic:spPr>
                </pic:pic>
              </a:graphicData>
            </a:graphic>
          </wp:anchor>
        </w:drawing>
      </w:r>
      <w:r w:rsidRPr="00DC7B4E">
        <w:rPr>
          <w:rFonts w:ascii="Lato" w:eastAsia="Times New Roman" w:hAnsi="Lato" w:cs="Times New Roman"/>
          <w:b/>
          <w:bCs/>
          <w:color w:val="525257"/>
          <w:kern w:val="0"/>
          <w:sz w:val="46"/>
          <w:szCs w:val="46"/>
          <w:lang w:eastAsia="es-ES"/>
          <w14:ligatures w14:val="none"/>
        </w:rPr>
        <w:t>Formación</w:t>
      </w:r>
    </w:p>
    <w:p w14:paraId="5D33EBA2" w14:textId="77777777" w:rsidR="00DC7B4E" w:rsidRPr="00DC7B4E" w:rsidRDefault="00DC7B4E" w:rsidP="00DC7B4E">
      <w:pPr>
        <w:shd w:val="clear" w:color="auto" w:fill="FFFFFF"/>
        <w:spacing w:before="0" w:after="0" w:line="384" w:lineRule="atLeast"/>
        <w:jc w:val="left"/>
        <w:rPr>
          <w:rFonts w:ascii="Lato" w:eastAsia="Times New Roman" w:hAnsi="Lato" w:cs="Times New Roman"/>
          <w:color w:val="000000"/>
          <w:kern w:val="0"/>
          <w:sz w:val="28"/>
          <w:szCs w:val="28"/>
          <w:lang w:eastAsia="es-ES"/>
          <w14:ligatures w14:val="none"/>
        </w:rPr>
      </w:pPr>
      <w:r w:rsidRPr="00DC7B4E">
        <w:rPr>
          <w:rFonts w:ascii="Lato" w:eastAsia="Times New Roman" w:hAnsi="Lato" w:cs="Times New Roman"/>
          <w:color w:val="000000"/>
          <w:kern w:val="0"/>
          <w:sz w:val="28"/>
          <w:szCs w:val="28"/>
          <w:lang w:eastAsia="es-ES"/>
          <w14:ligatures w14:val="none"/>
        </w:rPr>
        <w:t>Es ingeniero de Caminos, Canales y Puertos por la Universidad de Granada, especializado en Ingeniería Hidrológica e Hidráulica. </w:t>
      </w:r>
    </w:p>
    <w:p w14:paraId="2BE38BE8" w14:textId="77777777" w:rsidR="00DC7B4E" w:rsidRPr="00DC7B4E" w:rsidRDefault="00DC7B4E" w:rsidP="00DC7B4E">
      <w:pPr>
        <w:shd w:val="clear" w:color="auto" w:fill="FFFFFF"/>
        <w:spacing w:before="192" w:after="72" w:line="394" w:lineRule="atLeast"/>
        <w:jc w:val="left"/>
        <w:outlineLvl w:val="2"/>
        <w:rPr>
          <w:rFonts w:ascii="Lato" w:eastAsia="Times New Roman" w:hAnsi="Lato" w:cs="Times New Roman"/>
          <w:b/>
          <w:bCs/>
          <w:color w:val="525257"/>
          <w:kern w:val="0"/>
          <w:sz w:val="46"/>
          <w:szCs w:val="46"/>
          <w:lang w:eastAsia="es-ES"/>
          <w14:ligatures w14:val="none"/>
        </w:rPr>
      </w:pPr>
      <w:r w:rsidRPr="00DC7B4E">
        <w:rPr>
          <w:rFonts w:ascii="Lato" w:eastAsia="Times New Roman" w:hAnsi="Lato" w:cs="Times New Roman"/>
          <w:b/>
          <w:bCs/>
          <w:color w:val="525257"/>
          <w:kern w:val="0"/>
          <w:sz w:val="46"/>
          <w:szCs w:val="46"/>
          <w:lang w:eastAsia="es-ES"/>
          <w14:ligatures w14:val="none"/>
        </w:rPr>
        <w:t>Trayectoria</w:t>
      </w:r>
    </w:p>
    <w:p w14:paraId="537B05E4" w14:textId="77777777" w:rsidR="00DC7B4E" w:rsidRPr="00DC7B4E" w:rsidRDefault="00DC7B4E" w:rsidP="00DC7B4E">
      <w:pPr>
        <w:shd w:val="clear" w:color="auto" w:fill="FFFFFF"/>
        <w:spacing w:before="0" w:after="0" w:line="384" w:lineRule="atLeast"/>
        <w:jc w:val="left"/>
        <w:rPr>
          <w:rFonts w:ascii="Lato" w:eastAsia="Times New Roman" w:hAnsi="Lato" w:cs="Times New Roman"/>
          <w:color w:val="000000"/>
          <w:kern w:val="0"/>
          <w:sz w:val="28"/>
          <w:szCs w:val="28"/>
          <w:lang w:eastAsia="es-ES"/>
          <w14:ligatures w14:val="none"/>
        </w:rPr>
      </w:pPr>
      <w:r w:rsidRPr="00DC7B4E">
        <w:rPr>
          <w:rFonts w:ascii="Lato" w:eastAsia="Times New Roman" w:hAnsi="Lato" w:cs="Times New Roman"/>
          <w:color w:val="000000"/>
          <w:kern w:val="0"/>
          <w:sz w:val="28"/>
          <w:szCs w:val="28"/>
          <w:lang w:eastAsia="es-ES"/>
          <w14:ligatures w14:val="none"/>
        </w:rPr>
        <w:t>Ha desarrollado su carrera profesional como ingeniero proyectista, siendo responsable del área de ingeniería de una empresa privada de la Delegación de Levante desde el año 2020. Ha participado en la redacción de proyectos para la Comunidad Autónoma como la autovía Arco Norte de Murcia; el proyecto de trazado de la autovía Caravaca -Jumilla; el básico para la llegada del AVE soterrado a la ciudad de Murcia o el Colector Vertido Cero al Mar Menor. Ha sido además coordinador de la asistencia técnica de vigilancia ambiental de numerosas obras del Ministerio de Fomento.</w:t>
      </w:r>
    </w:p>
    <w:p w14:paraId="319DE807" w14:textId="77777777" w:rsidR="00DC7B4E" w:rsidRPr="00DC7B4E" w:rsidRDefault="00DC7B4E" w:rsidP="00DC7B4E">
      <w:pPr>
        <w:shd w:val="clear" w:color="auto" w:fill="FFFFFF"/>
        <w:spacing w:before="0" w:after="0" w:line="384" w:lineRule="atLeast"/>
        <w:jc w:val="left"/>
        <w:rPr>
          <w:rFonts w:ascii="Lato" w:eastAsia="Times New Roman" w:hAnsi="Lato" w:cs="Times New Roman"/>
          <w:color w:val="000000"/>
          <w:kern w:val="0"/>
          <w:sz w:val="28"/>
          <w:szCs w:val="28"/>
          <w:lang w:eastAsia="es-ES"/>
          <w14:ligatures w14:val="none"/>
        </w:rPr>
      </w:pPr>
      <w:r w:rsidRPr="00DC7B4E">
        <w:rPr>
          <w:rFonts w:ascii="Lato" w:eastAsia="Times New Roman" w:hAnsi="Lato" w:cs="Times New Roman"/>
          <w:color w:val="000000"/>
          <w:kern w:val="0"/>
          <w:sz w:val="28"/>
          <w:szCs w:val="28"/>
          <w:lang w:eastAsia="es-ES"/>
          <w14:ligatures w14:val="none"/>
        </w:rPr>
        <w:t>Asimismo, es autor de la novela histórica ‘La victoria era esto’, ambientada en la Guerra Civil Española, finalista del VIII Premio Hispania de Novela histórica.</w:t>
      </w:r>
    </w:p>
    <w:p w14:paraId="24DDB291" w14:textId="77777777" w:rsidR="00555D4C" w:rsidRDefault="00555D4C"/>
    <w:sectPr w:rsidR="00555D4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20C"/>
    <w:rsid w:val="0017020C"/>
    <w:rsid w:val="00182CBF"/>
    <w:rsid w:val="00555D4C"/>
    <w:rsid w:val="00B47C9F"/>
    <w:rsid w:val="00DC7B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F30FE"/>
  <w15:chartTrackingRefBased/>
  <w15:docId w15:val="{FE5A19CB-2B5D-46FB-8CF0-455E71A04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702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1702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7020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7020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7020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7020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7020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7020C"/>
    <w:pPr>
      <w:keepNext/>
      <w:keepLines/>
      <w:spacing w:before="0"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7020C"/>
    <w:pPr>
      <w:keepNext/>
      <w:keepLines/>
      <w:spacing w:before="0"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7020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17020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7020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7020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7020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7020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7020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7020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7020C"/>
    <w:rPr>
      <w:rFonts w:eastAsiaTheme="majorEastAsia" w:cstheme="majorBidi"/>
      <w:color w:val="272727" w:themeColor="text1" w:themeTint="D8"/>
    </w:rPr>
  </w:style>
  <w:style w:type="paragraph" w:styleId="Ttulo">
    <w:name w:val="Title"/>
    <w:basedOn w:val="Normal"/>
    <w:next w:val="Normal"/>
    <w:link w:val="TtuloCar"/>
    <w:uiPriority w:val="10"/>
    <w:qFormat/>
    <w:rsid w:val="0017020C"/>
    <w:pPr>
      <w:spacing w:before="0"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7020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7020C"/>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7020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7020C"/>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17020C"/>
    <w:rPr>
      <w:i/>
      <w:iCs/>
      <w:color w:val="404040" w:themeColor="text1" w:themeTint="BF"/>
    </w:rPr>
  </w:style>
  <w:style w:type="paragraph" w:styleId="Prrafodelista">
    <w:name w:val="List Paragraph"/>
    <w:basedOn w:val="Normal"/>
    <w:uiPriority w:val="34"/>
    <w:qFormat/>
    <w:rsid w:val="0017020C"/>
    <w:pPr>
      <w:ind w:left="720"/>
      <w:contextualSpacing/>
    </w:pPr>
  </w:style>
  <w:style w:type="character" w:styleId="nfasisintenso">
    <w:name w:val="Intense Emphasis"/>
    <w:basedOn w:val="Fuentedeprrafopredeter"/>
    <w:uiPriority w:val="21"/>
    <w:qFormat/>
    <w:rsid w:val="0017020C"/>
    <w:rPr>
      <w:i/>
      <w:iCs/>
      <w:color w:val="0F4761" w:themeColor="accent1" w:themeShade="BF"/>
    </w:rPr>
  </w:style>
  <w:style w:type="paragraph" w:styleId="Citadestacada">
    <w:name w:val="Intense Quote"/>
    <w:basedOn w:val="Normal"/>
    <w:next w:val="Normal"/>
    <w:link w:val="CitadestacadaCar"/>
    <w:uiPriority w:val="30"/>
    <w:qFormat/>
    <w:rsid w:val="001702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7020C"/>
    <w:rPr>
      <w:i/>
      <w:iCs/>
      <w:color w:val="0F4761" w:themeColor="accent1" w:themeShade="BF"/>
    </w:rPr>
  </w:style>
  <w:style w:type="character" w:styleId="Referenciaintensa">
    <w:name w:val="Intense Reference"/>
    <w:basedOn w:val="Fuentedeprrafopredeter"/>
    <w:uiPriority w:val="32"/>
    <w:qFormat/>
    <w:rsid w:val="0017020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93204">
      <w:bodyDiv w:val="1"/>
      <w:marLeft w:val="0"/>
      <w:marRight w:val="0"/>
      <w:marTop w:val="0"/>
      <w:marBottom w:val="0"/>
      <w:divBdr>
        <w:top w:val="none" w:sz="0" w:space="0" w:color="auto"/>
        <w:left w:val="none" w:sz="0" w:space="0" w:color="auto"/>
        <w:bottom w:val="none" w:sz="0" w:space="0" w:color="auto"/>
        <w:right w:val="none" w:sz="0" w:space="0" w:color="auto"/>
      </w:divBdr>
    </w:div>
    <w:div w:id="110345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148</Words>
  <Characters>817</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Penélope  Mérida Leal</dc:creator>
  <cp:keywords/>
  <dc:description/>
  <cp:lastModifiedBy>Penélope  Mérida Leal</cp:lastModifiedBy>
  <cp:revision>3</cp:revision>
  <dcterms:created xsi:type="dcterms:W3CDTF">2024-07-12T09:09:00Z</dcterms:created>
  <dcterms:modified xsi:type="dcterms:W3CDTF">2024-07-12T09:11:00Z</dcterms:modified>
</cp:coreProperties>
</file>